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B1E" w:rsidRPr="001C6B1E" w:rsidRDefault="001C6B1E" w:rsidP="001C6B1E">
      <w:pPr>
        <w:spacing w:after="0"/>
        <w:rPr>
          <w:b/>
        </w:rPr>
      </w:pPr>
      <w:r w:rsidRPr="001C6B1E">
        <w:rPr>
          <w:b/>
        </w:rPr>
        <w:t>Программное содержание</w:t>
      </w:r>
    </w:p>
    <w:p w:rsidR="001C6B1E" w:rsidRDefault="001C6B1E" w:rsidP="001C6B1E">
      <w:pPr>
        <w:spacing w:after="0"/>
      </w:pPr>
      <w:r>
        <w:t xml:space="preserve">   • Продолжать учить </w:t>
      </w:r>
      <w:proofErr w:type="gramStart"/>
      <w:r>
        <w:t>самостоятельно</w:t>
      </w:r>
      <w:proofErr w:type="gramEnd"/>
      <w:r>
        <w:t xml:space="preserve"> составлять и решать задачи на сложение и</w:t>
      </w:r>
    </w:p>
    <w:p w:rsidR="001C6B1E" w:rsidRDefault="001C6B1E" w:rsidP="001C6B1E">
      <w:pPr>
        <w:spacing w:after="0"/>
      </w:pPr>
      <w:r>
        <w:t>вычитание в пределах 10.</w:t>
      </w:r>
    </w:p>
    <w:p w:rsidR="001C6B1E" w:rsidRDefault="001C6B1E" w:rsidP="001C6B1E">
      <w:pPr>
        <w:spacing w:after="0"/>
      </w:pPr>
      <w:r>
        <w:t>   • Упражнять в умении ориентироваться на листе бумаги в клетку.</w:t>
      </w:r>
    </w:p>
    <w:p w:rsidR="001C6B1E" w:rsidRDefault="001C6B1E" w:rsidP="001C6B1E">
      <w:pPr>
        <w:spacing w:after="0"/>
      </w:pPr>
      <w:r>
        <w:t>   • Совершенствовать умение ориентироваться в окружающем пространстве относительно</w:t>
      </w:r>
    </w:p>
    <w:p w:rsidR="001C6B1E" w:rsidRDefault="001C6B1E" w:rsidP="001C6B1E">
      <w:pPr>
        <w:spacing w:after="0"/>
      </w:pPr>
      <w:r>
        <w:t>себя и другого лица.</w:t>
      </w:r>
    </w:p>
    <w:p w:rsidR="001C6B1E" w:rsidRDefault="001C6B1E" w:rsidP="001C6B1E">
      <w:pPr>
        <w:spacing w:after="0"/>
      </w:pPr>
      <w:r>
        <w:t>   • Развивать внимание, память, логическое мышление.</w:t>
      </w:r>
    </w:p>
    <w:p w:rsidR="001C6B1E" w:rsidRDefault="001C6B1E" w:rsidP="001C6B1E">
      <w:pPr>
        <w:spacing w:after="0"/>
      </w:pPr>
      <w:r>
        <w:t>   Дидактический наглядный материал</w:t>
      </w:r>
    </w:p>
    <w:p w:rsidR="001C6B1E" w:rsidRDefault="001C6B1E" w:rsidP="001C6B1E">
      <w:pPr>
        <w:spacing w:after="0"/>
      </w:pPr>
      <w:r>
        <w:t>   Демонстрационный материал. Карточки с цифрами и арифметическими знаками,</w:t>
      </w:r>
    </w:p>
    <w:p w:rsidR="001C6B1E" w:rsidRDefault="001C6B1E" w:rsidP="001C6B1E">
      <w:pPr>
        <w:spacing w:after="0"/>
      </w:pPr>
      <w:r>
        <w:t>числовая линейка на доске в клетку.</w:t>
      </w:r>
    </w:p>
    <w:p w:rsidR="001C6B1E" w:rsidRDefault="001C6B1E" w:rsidP="001C6B1E">
      <w:pPr>
        <w:spacing w:after="0"/>
      </w:pPr>
      <w:r>
        <w:t>   Раздаточный материал. Простые и цветные карандаши, карточки с цифрами и</w:t>
      </w:r>
    </w:p>
    <w:p w:rsidR="001C6B1E" w:rsidRDefault="001C6B1E" w:rsidP="001C6B1E">
      <w:pPr>
        <w:spacing w:after="0"/>
      </w:pPr>
      <w:r>
        <w:t>арифметическими знаками, листы бумаги с изображением шариков разного цвета и</w:t>
      </w:r>
    </w:p>
    <w:p w:rsidR="001C6B1E" w:rsidRDefault="001C6B1E" w:rsidP="001C6B1E">
      <w:pPr>
        <w:spacing w:after="0"/>
      </w:pPr>
      <w:r>
        <w:t>величины (в пределах 20), тетради в клетку.</w:t>
      </w:r>
    </w:p>
    <w:p w:rsidR="001C6B1E" w:rsidRDefault="001C6B1E" w:rsidP="001C6B1E">
      <w:pPr>
        <w:spacing w:after="0"/>
      </w:pPr>
      <w:r>
        <w:t>   Методические указания</w:t>
      </w:r>
    </w:p>
    <w:p w:rsidR="001C6B1E" w:rsidRDefault="001C6B1E" w:rsidP="001C6B1E">
      <w:pPr>
        <w:spacing w:after="0"/>
      </w:pPr>
      <w:r>
        <w:t>   I часть. Игровое упражнение «Выполни задание».</w:t>
      </w:r>
    </w:p>
    <w:p w:rsidR="001C6B1E" w:rsidRDefault="001C6B1E" w:rsidP="001C6B1E">
      <w:pPr>
        <w:spacing w:after="0"/>
      </w:pPr>
      <w:r>
        <w:t>   Дети встают в шеренгу и пересчитываются на первый-второй-третий. Воспитатель</w:t>
      </w:r>
    </w:p>
    <w:p w:rsidR="001C6B1E" w:rsidRDefault="001C6B1E" w:rsidP="001C6B1E">
      <w:pPr>
        <w:spacing w:after="0"/>
      </w:pPr>
      <w:r>
        <w:t>просит первые номера встать сзади вторых, а третьи номера – впереди вторых. После</w:t>
      </w:r>
    </w:p>
    <w:p w:rsidR="001C6B1E" w:rsidRDefault="001C6B1E" w:rsidP="001C6B1E">
      <w:pPr>
        <w:spacing w:after="0"/>
      </w:pPr>
      <w:r>
        <w:t xml:space="preserve">выполнения задания дети рассказывают, </w:t>
      </w:r>
      <w:proofErr w:type="gramStart"/>
      <w:r>
        <w:t>кто</w:t>
      </w:r>
      <w:proofErr w:type="gramEnd"/>
      <w:r>
        <w:t xml:space="preserve"> где стоит.</w:t>
      </w:r>
    </w:p>
    <w:p w:rsidR="001C6B1E" w:rsidRDefault="001C6B1E" w:rsidP="001C6B1E">
      <w:pPr>
        <w:spacing w:after="0"/>
      </w:pPr>
      <w:r>
        <w:t>   Воспитатель дает детям задание: «Руки на пояс, поворот направо, руки вперед, поворот</w:t>
      </w:r>
    </w:p>
    <w:p w:rsidR="001C6B1E" w:rsidRDefault="001C6B1E" w:rsidP="001C6B1E">
      <w:pPr>
        <w:spacing w:after="0"/>
      </w:pPr>
      <w:r>
        <w:t>направо, руки вниз».</w:t>
      </w:r>
    </w:p>
    <w:p w:rsidR="001C6B1E" w:rsidRDefault="001C6B1E" w:rsidP="001C6B1E">
      <w:pPr>
        <w:spacing w:after="0"/>
      </w:pPr>
      <w:r>
        <w:t>   Воспитатель перестраивает детей: «Вторые номера встаньте слева от первых, третьи –</w:t>
      </w:r>
    </w:p>
    <w:p w:rsidR="001C6B1E" w:rsidRDefault="001C6B1E" w:rsidP="001C6B1E">
      <w:pPr>
        <w:spacing w:after="0"/>
      </w:pPr>
      <w:r>
        <w:t xml:space="preserve">слева от вторых. Расскажите, </w:t>
      </w:r>
      <w:proofErr w:type="gramStart"/>
      <w:r>
        <w:t>кто</w:t>
      </w:r>
      <w:proofErr w:type="gramEnd"/>
      <w:r>
        <w:t xml:space="preserve"> где стоит».</w:t>
      </w:r>
    </w:p>
    <w:p w:rsidR="001C6B1E" w:rsidRDefault="001C6B1E" w:rsidP="001C6B1E">
      <w:pPr>
        <w:spacing w:after="0"/>
      </w:pPr>
      <w:r>
        <w:t>   Воспитатель дает новое задание: «Присядьте, руки вытяните вперед, встаньте, руки</w:t>
      </w:r>
    </w:p>
    <w:p w:rsidR="001C6B1E" w:rsidRDefault="001C6B1E" w:rsidP="001C6B1E">
      <w:pPr>
        <w:spacing w:after="0"/>
      </w:pPr>
      <w:r>
        <w:t>поднимите вверх. Руки в стороны, разомкнитесь. Повернитесь кругом».</w:t>
      </w:r>
    </w:p>
    <w:p w:rsidR="001C6B1E" w:rsidRDefault="001C6B1E" w:rsidP="001C6B1E">
      <w:pPr>
        <w:spacing w:after="0"/>
      </w:pPr>
      <w:r>
        <w:t>   II часть. Игровое упражнение «Составим задачу».</w:t>
      </w:r>
    </w:p>
    <w:p w:rsidR="001C6B1E" w:rsidRDefault="001C6B1E" w:rsidP="001C6B1E">
      <w:pPr>
        <w:spacing w:after="0"/>
      </w:pPr>
      <w:r>
        <w:t>   Воспитатель предлагает детям решить задачу: «На птичьем дворе гуляли десять гусей и</w:t>
      </w:r>
    </w:p>
    <w:p w:rsidR="001C6B1E" w:rsidRDefault="001C6B1E" w:rsidP="001C6B1E">
      <w:pPr>
        <w:spacing w:after="0"/>
      </w:pPr>
      <w:r>
        <w:t>кур. Все шесть гусей отправились на пруд. Сколько кур осталось на птичьем дворе?»</w:t>
      </w:r>
    </w:p>
    <w:p w:rsidR="001C6B1E" w:rsidRDefault="001C6B1E" w:rsidP="001C6B1E">
      <w:pPr>
        <w:spacing w:after="0"/>
      </w:pPr>
      <w:r>
        <w:t>   </w:t>
      </w:r>
      <w:proofErr w:type="gramStart"/>
      <w:r>
        <w:t>Дети</w:t>
      </w:r>
      <w:proofErr w:type="gramEnd"/>
      <w:r>
        <w:t xml:space="preserve"> определяют структуру задачи и с помощью </w:t>
      </w:r>
      <w:proofErr w:type="gramStart"/>
      <w:r>
        <w:t>какого</w:t>
      </w:r>
      <w:proofErr w:type="gramEnd"/>
      <w:r>
        <w:t xml:space="preserve"> арифметического действия ее</w:t>
      </w:r>
    </w:p>
    <w:p w:rsidR="001C6B1E" w:rsidRDefault="001C6B1E" w:rsidP="001C6B1E">
      <w:pPr>
        <w:spacing w:after="0"/>
      </w:pPr>
      <w:r>
        <w:t>можно решить.</w:t>
      </w:r>
    </w:p>
    <w:p w:rsidR="001C6B1E" w:rsidRDefault="001C6B1E" w:rsidP="001C6B1E">
      <w:pPr>
        <w:spacing w:after="0"/>
      </w:pPr>
      <w:r>
        <w:t>   Воспитатель просит детей в тетрадях отсчитать от предыдущего задания вниз 4 клетки,</w:t>
      </w:r>
    </w:p>
    <w:p w:rsidR="001C6B1E" w:rsidRDefault="001C6B1E" w:rsidP="001C6B1E">
      <w:pPr>
        <w:spacing w:after="0"/>
      </w:pPr>
      <w:r>
        <w:t>нарисовать числовую линейку длиной в 10 клеток и дугами обозначить условие задачи:</w:t>
      </w:r>
    </w:p>
    <w:p w:rsidR="001C6B1E" w:rsidRDefault="001C6B1E" w:rsidP="001C6B1E">
      <w:pPr>
        <w:spacing w:after="0"/>
      </w:pPr>
      <w:r>
        <w:t>что известно, отметить красной дугой сверху линейки, что неизвестно – синей дугой внизу</w:t>
      </w:r>
    </w:p>
    <w:p w:rsidR="001C6B1E" w:rsidRDefault="001C6B1E" w:rsidP="001C6B1E">
      <w:pPr>
        <w:spacing w:after="0"/>
      </w:pPr>
    </w:p>
    <w:p w:rsidR="001C6B1E" w:rsidRDefault="001C6B1E" w:rsidP="001C6B1E">
      <w:pPr>
        <w:spacing w:after="0"/>
      </w:pPr>
      <w:r>
        <w:t>линейки. Вызванный ребенок выполняет задание на доске. Дети читают запись и отвечают</w:t>
      </w:r>
    </w:p>
    <w:p w:rsidR="001C6B1E" w:rsidRDefault="001C6B1E" w:rsidP="001C6B1E">
      <w:pPr>
        <w:spacing w:after="0"/>
      </w:pPr>
      <w:r>
        <w:t>на вопрос задачи.</w:t>
      </w:r>
    </w:p>
    <w:p w:rsidR="001C6B1E" w:rsidRDefault="001C6B1E" w:rsidP="001C6B1E">
      <w:pPr>
        <w:spacing w:after="0"/>
      </w:pPr>
      <w:r>
        <w:t>   Дети повторяют задачу и выкладывают ее решение с помощью цифр и арифметических</w:t>
      </w:r>
    </w:p>
    <w:p w:rsidR="001C6B1E" w:rsidRDefault="001C6B1E" w:rsidP="001C6B1E">
      <w:pPr>
        <w:spacing w:after="0"/>
      </w:pPr>
      <w:r>
        <w:t>знаков. Вызванный ребенок выполняет запись решения задачи на доске.</w:t>
      </w:r>
    </w:p>
    <w:p w:rsidR="001C6B1E" w:rsidRDefault="001C6B1E" w:rsidP="001C6B1E">
      <w:pPr>
        <w:spacing w:after="0"/>
      </w:pPr>
      <w:r>
        <w:t>   III часть. Слуховой диктант «Нарисуй отгадку».</w:t>
      </w:r>
    </w:p>
    <w:p w:rsidR="001C6B1E" w:rsidRDefault="001C6B1E" w:rsidP="001C6B1E">
      <w:pPr>
        <w:spacing w:after="0"/>
      </w:pPr>
      <w:r>
        <w:t>   Воспитатель просит детей отсчитать вниз от числовой линейки 5 клеток и поставить</w:t>
      </w:r>
    </w:p>
    <w:p w:rsidR="001C6B1E" w:rsidRDefault="001C6B1E" w:rsidP="001C6B1E">
      <w:pPr>
        <w:spacing w:after="0"/>
      </w:pPr>
      <w:r>
        <w:t>точку, от которой они будут выполнять задание.</w:t>
      </w:r>
    </w:p>
    <w:p w:rsidR="001C6B1E" w:rsidRDefault="001C6B1E" w:rsidP="001C6B1E">
      <w:pPr>
        <w:spacing w:after="0"/>
      </w:pPr>
      <w:r>
        <w:t>   – Отсчитайте четыре клетки вправо от точки и поставьте еще одну точку;</w:t>
      </w:r>
    </w:p>
    <w:p w:rsidR="001C6B1E" w:rsidRDefault="001C6B1E" w:rsidP="001C6B1E">
      <w:pPr>
        <w:spacing w:after="0"/>
      </w:pPr>
      <w:r>
        <w:t>   – Отсчитайте две клетки вниз.</w:t>
      </w:r>
    </w:p>
    <w:p w:rsidR="001C6B1E" w:rsidRDefault="001C6B1E" w:rsidP="001C6B1E">
      <w:pPr>
        <w:spacing w:after="0"/>
      </w:pPr>
      <w:r>
        <w:t>   – Одну клетку вправо.</w:t>
      </w:r>
    </w:p>
    <w:p w:rsidR="001C6B1E" w:rsidRDefault="001C6B1E" w:rsidP="001C6B1E">
      <w:pPr>
        <w:spacing w:after="0"/>
      </w:pPr>
      <w:r>
        <w:t>   – Одну вниз.</w:t>
      </w:r>
    </w:p>
    <w:p w:rsidR="001C6B1E" w:rsidRDefault="001C6B1E" w:rsidP="001C6B1E">
      <w:pPr>
        <w:spacing w:after="0"/>
      </w:pPr>
      <w:r>
        <w:t>   – Одну вправо.</w:t>
      </w:r>
    </w:p>
    <w:p w:rsidR="001C6B1E" w:rsidRDefault="001C6B1E" w:rsidP="001C6B1E">
      <w:pPr>
        <w:spacing w:after="0"/>
      </w:pPr>
      <w:r>
        <w:t>   – Одну вниз.</w:t>
      </w:r>
    </w:p>
    <w:p w:rsidR="001C6B1E" w:rsidRDefault="001C6B1E" w:rsidP="001C6B1E">
      <w:pPr>
        <w:spacing w:after="0"/>
      </w:pPr>
      <w:r>
        <w:t>   – Одну вправо.</w:t>
      </w:r>
    </w:p>
    <w:p w:rsidR="001C6B1E" w:rsidRDefault="001C6B1E" w:rsidP="001C6B1E">
      <w:pPr>
        <w:spacing w:after="0"/>
      </w:pPr>
      <w:r>
        <w:lastRenderedPageBreak/>
        <w:t>   – Четыре вниз.</w:t>
      </w:r>
    </w:p>
    <w:p w:rsidR="001C6B1E" w:rsidRDefault="001C6B1E" w:rsidP="001C6B1E">
      <w:pPr>
        <w:spacing w:after="0"/>
      </w:pPr>
      <w:r>
        <w:t>   – Четыре влево.</w:t>
      </w:r>
    </w:p>
    <w:p w:rsidR="001C6B1E" w:rsidRDefault="001C6B1E" w:rsidP="001C6B1E">
      <w:pPr>
        <w:spacing w:after="0"/>
      </w:pPr>
      <w:r>
        <w:t>   – Одну вверх.</w:t>
      </w:r>
    </w:p>
    <w:p w:rsidR="001C6B1E" w:rsidRDefault="001C6B1E" w:rsidP="001C6B1E">
      <w:pPr>
        <w:spacing w:after="0"/>
      </w:pPr>
      <w:r>
        <w:t>   – Одну вправо.</w:t>
      </w:r>
    </w:p>
    <w:p w:rsidR="001C6B1E" w:rsidRDefault="001C6B1E" w:rsidP="001C6B1E">
      <w:pPr>
        <w:spacing w:after="0"/>
      </w:pPr>
      <w:r>
        <w:t>   – Две вверх.</w:t>
      </w:r>
    </w:p>
    <w:p w:rsidR="001C6B1E" w:rsidRDefault="001C6B1E" w:rsidP="001C6B1E">
      <w:pPr>
        <w:spacing w:after="0"/>
      </w:pPr>
      <w:r>
        <w:t>   – Одну влево.</w:t>
      </w:r>
    </w:p>
    <w:p w:rsidR="001C6B1E" w:rsidRDefault="001C6B1E" w:rsidP="001C6B1E">
      <w:pPr>
        <w:spacing w:after="0"/>
      </w:pPr>
      <w:r>
        <w:t>   – Одну вниз.</w:t>
      </w:r>
    </w:p>
    <w:p w:rsidR="001C6B1E" w:rsidRDefault="001C6B1E" w:rsidP="001C6B1E">
      <w:pPr>
        <w:spacing w:after="0"/>
      </w:pPr>
      <w:r>
        <w:t>   – Одну влево.</w:t>
      </w:r>
    </w:p>
    <w:p w:rsidR="001C6B1E" w:rsidRDefault="001C6B1E" w:rsidP="001C6B1E">
      <w:pPr>
        <w:spacing w:after="0"/>
      </w:pPr>
      <w:r>
        <w:t>   – Одну вверх.</w:t>
      </w:r>
    </w:p>
    <w:p w:rsidR="001C6B1E" w:rsidRDefault="001C6B1E" w:rsidP="001C6B1E">
      <w:pPr>
        <w:spacing w:after="0"/>
      </w:pPr>
      <w:r>
        <w:t>   – Одну вправо.</w:t>
      </w:r>
    </w:p>
    <w:p w:rsidR="001C6B1E" w:rsidRDefault="001C6B1E" w:rsidP="001C6B1E">
      <w:pPr>
        <w:spacing w:after="0"/>
      </w:pPr>
      <w:r>
        <w:t>   – Две вверх.</w:t>
      </w:r>
    </w:p>
    <w:p w:rsidR="001C6B1E" w:rsidRDefault="001C6B1E" w:rsidP="001C6B1E">
      <w:pPr>
        <w:spacing w:after="0"/>
      </w:pPr>
      <w:r>
        <w:t>   – Две влево.</w:t>
      </w:r>
    </w:p>
    <w:p w:rsidR="001C6B1E" w:rsidRDefault="001C6B1E" w:rsidP="001C6B1E">
      <w:pPr>
        <w:spacing w:after="0"/>
      </w:pPr>
      <w:r>
        <w:t>   – Одну вверх.</w:t>
      </w:r>
    </w:p>
    <w:p w:rsidR="001C6B1E" w:rsidRDefault="001C6B1E" w:rsidP="001C6B1E">
      <w:pPr>
        <w:spacing w:after="0"/>
      </w:pPr>
      <w:r>
        <w:t>   – Две вправо.</w:t>
      </w:r>
    </w:p>
    <w:p w:rsidR="001C6B1E" w:rsidRDefault="001C6B1E" w:rsidP="001C6B1E">
      <w:pPr>
        <w:spacing w:after="0"/>
      </w:pPr>
      <w:r>
        <w:t>   – Две вверх.</w:t>
      </w:r>
    </w:p>
    <w:p w:rsidR="001C6B1E" w:rsidRDefault="001C6B1E" w:rsidP="001C6B1E">
      <w:pPr>
        <w:spacing w:after="0"/>
      </w:pPr>
      <w:r>
        <w:t>   – Одну вправо.</w:t>
      </w:r>
      <w:bookmarkStart w:id="0" w:name="_GoBack"/>
      <w:bookmarkEnd w:id="0"/>
      <w:r>
        <w:t>  </w:t>
      </w:r>
    </w:p>
    <w:p w:rsidR="001C6B1E" w:rsidRDefault="001C6B1E" w:rsidP="001C6B1E">
      <w:pPr>
        <w:spacing w:after="0"/>
      </w:pPr>
      <w:r>
        <w:t>   IV часть. Игровое упражнение «Собери шарики».</w:t>
      </w:r>
    </w:p>
    <w:p w:rsidR="001C6B1E" w:rsidRDefault="001C6B1E" w:rsidP="001C6B1E">
      <w:pPr>
        <w:spacing w:after="0"/>
      </w:pPr>
    </w:p>
    <w:p w:rsidR="001C6B1E" w:rsidRDefault="001C6B1E" w:rsidP="001C6B1E">
      <w:pPr>
        <w:spacing w:after="0"/>
      </w:pPr>
      <w:r>
        <w:t>   </w:t>
      </w:r>
      <w:proofErr w:type="gramStart"/>
      <w:r>
        <w:t>У детей листы бумаги с изображением шариков разного цвета и величины (в пределах</w:t>
      </w:r>
      <w:proofErr w:type="gramEnd"/>
    </w:p>
    <w:p w:rsidR="001C6B1E" w:rsidRDefault="001C6B1E" w:rsidP="001C6B1E">
      <w:pPr>
        <w:spacing w:after="0"/>
      </w:pPr>
      <w:r>
        <w:t xml:space="preserve">20). </w:t>
      </w:r>
      <w:proofErr w:type="gramStart"/>
      <w:r>
        <w:t>Дети рассматривают шарики и выясняют, чем они отличаются (шарики разные по</w:t>
      </w:r>
      <w:proofErr w:type="gramEnd"/>
    </w:p>
    <w:p w:rsidR="001C6B1E" w:rsidRDefault="001C6B1E" w:rsidP="001C6B1E">
      <w:pPr>
        <w:spacing w:after="0"/>
      </w:pPr>
      <w:r>
        <w:t>цвету и величине).</w:t>
      </w:r>
    </w:p>
    <w:p w:rsidR="001C6B1E" w:rsidRDefault="001C6B1E" w:rsidP="001C6B1E">
      <w:pPr>
        <w:spacing w:after="0"/>
      </w:pPr>
      <w:r>
        <w:t>   Воспитатель предлагает детям обвести шарики карандашом: по 5 шариков в круге. Затем</w:t>
      </w:r>
    </w:p>
    <w:p w:rsidR="001C6B1E" w:rsidRDefault="001C6B1E" w:rsidP="001C6B1E">
      <w:pPr>
        <w:spacing w:after="0"/>
      </w:pPr>
      <w:r>
        <w:t>спрашивает: «Сколько кругов получилось? Сколько шариков в каждом круге? Сосчитайте</w:t>
      </w:r>
    </w:p>
    <w:p w:rsidR="001C6B1E" w:rsidRDefault="001C6B1E" w:rsidP="001C6B1E">
      <w:pPr>
        <w:spacing w:after="0"/>
      </w:pPr>
      <w:r>
        <w:t>шарики пятерками. (Пять, десять, пятнадцать, двадцать.</w:t>
      </w:r>
      <w:proofErr w:type="gramStart"/>
      <w:r>
        <w:t>)С</w:t>
      </w:r>
      <w:proofErr w:type="gramEnd"/>
      <w:r>
        <w:t>колько всего</w:t>
      </w:r>
    </w:p>
    <w:p w:rsidR="00733971" w:rsidRDefault="001C6B1E" w:rsidP="001C6B1E">
      <w:pPr>
        <w:spacing w:after="0"/>
      </w:pPr>
      <w:r>
        <w:t>шариков?» (Двадцать шариков.)</w:t>
      </w:r>
    </w:p>
    <w:sectPr w:rsidR="007339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B1E"/>
    <w:rsid w:val="001C6B1E"/>
    <w:rsid w:val="0073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502</Words>
  <Characters>2862</Characters>
  <Application>Microsoft Office Word</Application>
  <DocSecurity>0</DocSecurity>
  <Lines>23</Lines>
  <Paragraphs>6</Paragraphs>
  <ScaleCrop>false</ScaleCrop>
  <Company/>
  <LinksUpToDate>false</LinksUpToDate>
  <CharactersWithSpaces>3358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Lawson</dc:creator>
  <cp:lastModifiedBy>Lawson</cp:lastModifiedBy>
  <cp:revision>2</cp:revision>
  <dcterms:created xsi:type="dcterms:W3CDTF">2020-04-29T13:53:00Z</dcterms:created>
  <dcterms:modified xsi:type="dcterms:W3CDTF">2020-04-29T13:55:00Z</dcterms:modified>
</cp:coreProperties>
</file>