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D4" w:rsidRDefault="00E54AD4" w:rsidP="00E54A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Лепка «Персонаж любимой сказки»</w:t>
      </w:r>
      <w:bookmarkStart w:id="0" w:name="_GoBack"/>
      <w:bookmarkEnd w:id="0"/>
    </w:p>
    <w:p w:rsidR="00E54AD4" w:rsidRDefault="00E54AD4" w:rsidP="00E54A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Программное содержание.</w:t>
      </w:r>
      <w:r>
        <w:rPr>
          <w:rFonts w:ascii="Arial" w:hAnsi="Arial" w:cs="Arial"/>
          <w:color w:val="000000"/>
          <w:sz w:val="27"/>
          <w:szCs w:val="27"/>
        </w:rPr>
        <w:t> Учить детей выделять и передавать в лепке характерные особенности персонажей известных сказок, пользуясь освоенными ранее приемами лепки из целого куска глины и умением устанавливать фигуры на ногах, передавать то или иное положение, движения рук и ног.</w:t>
      </w:r>
    </w:p>
    <w:p w:rsidR="00E54AD4" w:rsidRDefault="00E54AD4" w:rsidP="00E54A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Методика проведения занятия.</w:t>
      </w:r>
      <w:r>
        <w:rPr>
          <w:rFonts w:ascii="Arial" w:hAnsi="Arial" w:cs="Arial"/>
          <w:color w:val="000000"/>
          <w:sz w:val="27"/>
          <w:szCs w:val="27"/>
        </w:rPr>
        <w:t> Предложить каждому ребенку вылепить персонаж любимой сказки. Уточнить приемы лепки, последовательности работы. Вызвать детей для напоминания приемов лепки из целого куска глины.</w:t>
      </w:r>
    </w:p>
    <w:p w:rsidR="00E54AD4" w:rsidRDefault="00E54AD4" w:rsidP="00E54A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Поощрять самостоятельные поиски приемов лепки для передачи характерных черт персонажа. Объяснить детям, что для устойчивости фигуры они могут использовать палочки.</w:t>
      </w:r>
    </w:p>
    <w:p w:rsidR="00E54AD4" w:rsidRDefault="00E54AD4" w:rsidP="00E54A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Материалы.</w:t>
      </w:r>
      <w:r>
        <w:rPr>
          <w:rFonts w:ascii="Arial" w:hAnsi="Arial" w:cs="Arial"/>
          <w:color w:val="000000"/>
          <w:sz w:val="27"/>
          <w:szCs w:val="27"/>
        </w:rPr>
        <w:t> Книги сказок с иллюстрациями, игрушки – персонажи сказок. Глина, стеки, палочки для укрепления ног, доски для лепки.</w:t>
      </w:r>
    </w:p>
    <w:p w:rsidR="00E54AD4" w:rsidRDefault="00E54AD4" w:rsidP="00E54AD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Связь с другими образовательными областями.</w:t>
      </w:r>
      <w:r>
        <w:rPr>
          <w:rFonts w:ascii="Arial" w:hAnsi="Arial" w:cs="Arial"/>
          <w:color w:val="000000"/>
          <w:sz w:val="27"/>
          <w:szCs w:val="27"/>
        </w:rPr>
        <w:t> Чтение сказок, игры-драматизации.</w:t>
      </w:r>
    </w:p>
    <w:p w:rsidR="003F01A6" w:rsidRDefault="003F01A6"/>
    <w:sectPr w:rsidR="003F0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D4"/>
    <w:rsid w:val="003F01A6"/>
    <w:rsid w:val="00E5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</dc:creator>
  <cp:lastModifiedBy>Lawson</cp:lastModifiedBy>
  <cp:revision>2</cp:revision>
  <dcterms:created xsi:type="dcterms:W3CDTF">2020-04-29T13:59:00Z</dcterms:created>
  <dcterms:modified xsi:type="dcterms:W3CDTF">2020-04-29T13:59:00Z</dcterms:modified>
</cp:coreProperties>
</file>